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E4DE" w14:textId="6C7468BC" w:rsidR="00B76603" w:rsidRPr="00252A6E" w:rsidRDefault="00D93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A6E">
        <w:rPr>
          <w:rFonts w:ascii="Times New Roman" w:hAnsi="Times New Roman" w:cs="Times New Roman"/>
          <w:b/>
          <w:bCs/>
          <w:sz w:val="24"/>
          <w:szCs w:val="24"/>
        </w:rPr>
        <w:t>St. Elmo Report Card</w:t>
      </w:r>
    </w:p>
    <w:p w14:paraId="48E2DB06" w14:textId="1866FAD2" w:rsidR="00D93562" w:rsidRPr="00252A6E" w:rsidRDefault="00D93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A6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E0D93">
        <w:rPr>
          <w:rFonts w:ascii="Times New Roman" w:hAnsi="Times New Roman" w:cs="Times New Roman"/>
          <w:b/>
          <w:bCs/>
          <w:sz w:val="24"/>
          <w:szCs w:val="24"/>
        </w:rPr>
        <w:t>5-2026</w:t>
      </w:r>
    </w:p>
    <w:p w14:paraId="2CD82375" w14:textId="568A1217" w:rsidR="00D93562" w:rsidRPr="00252A6E" w:rsidRDefault="00D93562">
      <w:pPr>
        <w:rPr>
          <w:rFonts w:ascii="Times New Roman" w:hAnsi="Times New Roman" w:cs="Times New Roman"/>
          <w:sz w:val="24"/>
          <w:szCs w:val="24"/>
        </w:rPr>
      </w:pPr>
    </w:p>
    <w:p w14:paraId="09E4D393" w14:textId="0A228340" w:rsidR="00D93562" w:rsidRPr="00252A6E" w:rsidRDefault="00D93562" w:rsidP="00D93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A6E">
        <w:rPr>
          <w:rFonts w:ascii="Times New Roman" w:hAnsi="Times New Roman" w:cs="Times New Roman"/>
          <w:sz w:val="24"/>
          <w:szCs w:val="24"/>
        </w:rPr>
        <w:t>Academic Performance Level for Gifted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1965"/>
        <w:gridCol w:w="2003"/>
        <w:gridCol w:w="2003"/>
        <w:gridCol w:w="1547"/>
      </w:tblGrid>
      <w:tr w:rsidR="00D93562" w:rsidRPr="00252A6E" w14:paraId="6F209F36" w14:textId="4F2B210B" w:rsidTr="00D93562">
        <w:tc>
          <w:tcPr>
            <w:tcW w:w="1832" w:type="dxa"/>
          </w:tcPr>
          <w:p w14:paraId="45662CBD" w14:textId="53874F12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965" w:type="dxa"/>
          </w:tcPr>
          <w:p w14:paraId="7BCF21C1" w14:textId="7BC3023E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BEGINNING </w:t>
            </w: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– Beginning to demonstrate the learning goal, but may be inconsistent and/or may need significant teacher assistance to reach goal</w:t>
            </w:r>
          </w:p>
        </w:tc>
        <w:tc>
          <w:tcPr>
            <w:tcW w:w="2003" w:type="dxa"/>
          </w:tcPr>
          <w:p w14:paraId="544ED3CF" w14:textId="5F69A1B7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DEVELOPING</w:t>
            </w: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 xml:space="preserve"> – Demonstrates knowledge of the content and application of the learning goals with some teacher assistance</w:t>
            </w:r>
          </w:p>
        </w:tc>
        <w:tc>
          <w:tcPr>
            <w:tcW w:w="2003" w:type="dxa"/>
          </w:tcPr>
          <w:p w14:paraId="21C36652" w14:textId="659333CE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PROFICIENT</w:t>
            </w: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432E6E50" w14:textId="10FBDBEA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Demonstrates knowledge and application of the learning goals.</w:t>
            </w:r>
          </w:p>
        </w:tc>
        <w:tc>
          <w:tcPr>
            <w:tcW w:w="1547" w:type="dxa"/>
          </w:tcPr>
          <w:p w14:paraId="449F8F7E" w14:textId="75DE9023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Assessed</w:t>
            </w:r>
          </w:p>
        </w:tc>
      </w:tr>
      <w:tr w:rsidR="00D93562" w:rsidRPr="00252A6E" w14:paraId="35B742A0" w14:textId="3850AF36" w:rsidTr="00D93562">
        <w:tc>
          <w:tcPr>
            <w:tcW w:w="1832" w:type="dxa"/>
          </w:tcPr>
          <w:p w14:paraId="5188D3DA" w14:textId="6D78E5B8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965" w:type="dxa"/>
          </w:tcPr>
          <w:p w14:paraId="09342824" w14:textId="5211B91B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03" w:type="dxa"/>
          </w:tcPr>
          <w:p w14:paraId="30F4ADAB" w14:textId="0CF724FE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03" w:type="dxa"/>
          </w:tcPr>
          <w:p w14:paraId="39B521D6" w14:textId="0052D222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547" w:type="dxa"/>
          </w:tcPr>
          <w:p w14:paraId="0A5E8DAD" w14:textId="725007DD" w:rsidR="00D93562" w:rsidRPr="00252A6E" w:rsidRDefault="00D93562" w:rsidP="0025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57ADEB04" w14:textId="034A9E41" w:rsidR="00D93562" w:rsidRPr="00252A6E" w:rsidRDefault="00D935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3562" w:rsidRPr="00252A6E" w14:paraId="375D8C0D" w14:textId="77777777" w:rsidTr="00D93562">
        <w:tc>
          <w:tcPr>
            <w:tcW w:w="9350" w:type="dxa"/>
          </w:tcPr>
          <w:p w14:paraId="00076941" w14:textId="10754CFC" w:rsidR="00D93562" w:rsidRPr="00252A6E" w:rsidRDefault="00D93562" w:rsidP="00D9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St. Elmo Center for the Gifted</w:t>
            </w:r>
            <w:r w:rsid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Learning Goals</w:t>
            </w:r>
          </w:p>
        </w:tc>
      </w:tr>
      <w:tr w:rsidR="00D93562" w:rsidRPr="00252A6E" w14:paraId="1B6C0039" w14:textId="77777777" w:rsidTr="00D93562">
        <w:tc>
          <w:tcPr>
            <w:tcW w:w="9350" w:type="dxa"/>
          </w:tcPr>
          <w:p w14:paraId="1AD2935C" w14:textId="07320498" w:rsidR="00D93562" w:rsidRPr="00252A6E" w:rsidRDefault="00D935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SKILLS</w:t>
            </w:r>
          </w:p>
        </w:tc>
      </w:tr>
      <w:tr w:rsidR="00D93562" w:rsidRPr="00252A6E" w14:paraId="5F5DA521" w14:textId="77777777" w:rsidTr="00D93562">
        <w:tc>
          <w:tcPr>
            <w:tcW w:w="9350" w:type="dxa"/>
          </w:tcPr>
          <w:p w14:paraId="19514F58" w14:textId="752AD24D" w:rsidR="00D93562" w:rsidRPr="00252A6E" w:rsidRDefault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Demonstrates ability to use a variety of resources</w:t>
            </w:r>
          </w:p>
        </w:tc>
      </w:tr>
      <w:tr w:rsidR="00D93562" w:rsidRPr="00252A6E" w14:paraId="3558E8F4" w14:textId="77777777" w:rsidTr="00D93562">
        <w:tc>
          <w:tcPr>
            <w:tcW w:w="9350" w:type="dxa"/>
          </w:tcPr>
          <w:p w14:paraId="2694CBBD" w14:textId="5721B501" w:rsidR="00D93562" w:rsidRPr="00252A6E" w:rsidRDefault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Researches independently and distinguishes relevant material</w:t>
            </w:r>
          </w:p>
        </w:tc>
      </w:tr>
      <w:tr w:rsidR="00D93562" w:rsidRPr="00252A6E" w14:paraId="6DA8E417" w14:textId="77777777" w:rsidTr="00D93562">
        <w:tc>
          <w:tcPr>
            <w:tcW w:w="9350" w:type="dxa"/>
          </w:tcPr>
          <w:p w14:paraId="2EEDA392" w14:textId="2CB03723" w:rsidR="00D93562" w:rsidRPr="00252A6E" w:rsidRDefault="00D935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CREATIVE THINKING AND PROBLEM-SOLVING SKILLS</w:t>
            </w:r>
          </w:p>
        </w:tc>
      </w:tr>
      <w:tr w:rsidR="00D93562" w:rsidRPr="00252A6E" w14:paraId="360ED1F1" w14:textId="77777777" w:rsidTr="00D93562">
        <w:tc>
          <w:tcPr>
            <w:tcW w:w="9350" w:type="dxa"/>
          </w:tcPr>
          <w:p w14:paraId="50B11F69" w14:textId="15D46D0F" w:rsidR="00D93562" w:rsidRPr="00252A6E" w:rsidRDefault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Demonstrates creative thinking, expression, and originality in ideas and products</w:t>
            </w:r>
          </w:p>
        </w:tc>
      </w:tr>
      <w:tr w:rsidR="00D93562" w:rsidRPr="00252A6E" w14:paraId="6FAAE589" w14:textId="77777777" w:rsidTr="00D93562">
        <w:tc>
          <w:tcPr>
            <w:tcW w:w="9350" w:type="dxa"/>
          </w:tcPr>
          <w:p w14:paraId="0FD81504" w14:textId="28319D26" w:rsidR="00D93562" w:rsidRPr="00252A6E" w:rsidRDefault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Employs a variety of strategies and solutions when solving problems</w:t>
            </w:r>
          </w:p>
        </w:tc>
      </w:tr>
      <w:tr w:rsidR="00D93562" w:rsidRPr="00252A6E" w14:paraId="6EDB4BE3" w14:textId="77777777" w:rsidTr="00D93562">
        <w:tc>
          <w:tcPr>
            <w:tcW w:w="9350" w:type="dxa"/>
          </w:tcPr>
          <w:p w14:paraId="04709A47" w14:textId="21F8ACF1" w:rsidR="00D93562" w:rsidRPr="00252A6E" w:rsidRDefault="00D935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CRITICAL THINKING AND LOGICAL PROBLEM-SOLVING SKILLS</w:t>
            </w:r>
          </w:p>
        </w:tc>
      </w:tr>
      <w:tr w:rsidR="00D93562" w:rsidRPr="00252A6E" w14:paraId="7E256D46" w14:textId="77777777" w:rsidTr="00D93562">
        <w:tc>
          <w:tcPr>
            <w:tcW w:w="9350" w:type="dxa"/>
          </w:tcPr>
          <w:p w14:paraId="0110D76F" w14:textId="1932800A" w:rsidR="00D93562" w:rsidRPr="00252A6E" w:rsidRDefault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Understands and can explain the information gathered</w:t>
            </w:r>
          </w:p>
        </w:tc>
      </w:tr>
      <w:tr w:rsidR="00D93562" w:rsidRPr="00252A6E" w14:paraId="70871195" w14:textId="77777777" w:rsidTr="00D93562">
        <w:tc>
          <w:tcPr>
            <w:tcW w:w="9350" w:type="dxa"/>
          </w:tcPr>
          <w:p w14:paraId="7CDE2038" w14:textId="29E6C54A" w:rsidR="00D93562" w:rsidRPr="00252A6E" w:rsidRDefault="00D93562" w:rsidP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Uses learned information to make decisions and solve problems</w:t>
            </w:r>
          </w:p>
        </w:tc>
      </w:tr>
      <w:tr w:rsidR="00D93562" w:rsidRPr="00252A6E" w14:paraId="5DFE808C" w14:textId="77777777" w:rsidTr="00D93562">
        <w:tc>
          <w:tcPr>
            <w:tcW w:w="9350" w:type="dxa"/>
          </w:tcPr>
          <w:p w14:paraId="7B4D4289" w14:textId="3479C7DA" w:rsidR="00D93562" w:rsidRPr="00252A6E" w:rsidRDefault="00252A6E" w:rsidP="00D935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 SKILLS</w:t>
            </w:r>
          </w:p>
        </w:tc>
      </w:tr>
      <w:tr w:rsidR="00D93562" w:rsidRPr="00252A6E" w14:paraId="0F41599D" w14:textId="77777777" w:rsidTr="00D93562">
        <w:tc>
          <w:tcPr>
            <w:tcW w:w="9350" w:type="dxa"/>
          </w:tcPr>
          <w:p w14:paraId="2F2A9275" w14:textId="0295E1BC" w:rsidR="00D93562" w:rsidRPr="00252A6E" w:rsidRDefault="00252A6E" w:rsidP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Uses effective speaking in given settings</w:t>
            </w:r>
          </w:p>
        </w:tc>
      </w:tr>
      <w:tr w:rsidR="00D93562" w:rsidRPr="00252A6E" w14:paraId="731AC6A0" w14:textId="77777777" w:rsidTr="00D93562">
        <w:tc>
          <w:tcPr>
            <w:tcW w:w="9350" w:type="dxa"/>
          </w:tcPr>
          <w:p w14:paraId="7A142D4C" w14:textId="56F2ED25" w:rsidR="00D93562" w:rsidRPr="00252A6E" w:rsidRDefault="00252A6E" w:rsidP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Uses effective listening in given settings</w:t>
            </w:r>
          </w:p>
        </w:tc>
      </w:tr>
      <w:tr w:rsidR="00252A6E" w:rsidRPr="00252A6E" w14:paraId="1D71093A" w14:textId="77777777" w:rsidTr="00D93562">
        <w:tc>
          <w:tcPr>
            <w:tcW w:w="9350" w:type="dxa"/>
          </w:tcPr>
          <w:p w14:paraId="73B90E93" w14:textId="33F58369" w:rsidR="00252A6E" w:rsidRPr="00252A6E" w:rsidRDefault="00252A6E" w:rsidP="00D9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Uses effective writing in given settings</w:t>
            </w:r>
          </w:p>
        </w:tc>
      </w:tr>
      <w:tr w:rsidR="00252A6E" w:rsidRPr="00252A6E" w14:paraId="0A947C1F" w14:textId="77777777" w:rsidTr="00D93562">
        <w:tc>
          <w:tcPr>
            <w:tcW w:w="9350" w:type="dxa"/>
          </w:tcPr>
          <w:p w14:paraId="51FA4E23" w14:textId="50C2B7F5" w:rsidR="00252A6E" w:rsidRPr="00252A6E" w:rsidRDefault="00252A6E" w:rsidP="00D935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SELF-AWARENESS SKILLS</w:t>
            </w:r>
          </w:p>
        </w:tc>
      </w:tr>
      <w:tr w:rsidR="00252A6E" w:rsidRPr="00252A6E" w14:paraId="542A7262" w14:textId="77777777" w:rsidTr="00252A6E">
        <w:tc>
          <w:tcPr>
            <w:tcW w:w="9350" w:type="dxa"/>
          </w:tcPr>
          <w:p w14:paraId="46A5729B" w14:textId="30EE0CBB" w:rsidR="00252A6E" w:rsidRPr="00252A6E" w:rsidRDefault="00252A6E" w:rsidP="0096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Motivated and engaged in his/her learning</w:t>
            </w:r>
          </w:p>
        </w:tc>
      </w:tr>
      <w:tr w:rsidR="00252A6E" w:rsidRPr="00252A6E" w14:paraId="057EB5E1" w14:textId="77777777" w:rsidTr="00252A6E">
        <w:tc>
          <w:tcPr>
            <w:tcW w:w="9350" w:type="dxa"/>
          </w:tcPr>
          <w:p w14:paraId="7B72FDC7" w14:textId="75D4663F" w:rsidR="00252A6E" w:rsidRPr="00252A6E" w:rsidRDefault="00252A6E" w:rsidP="0096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Positively interacts with peers to contribute to the class community</w:t>
            </w:r>
          </w:p>
        </w:tc>
      </w:tr>
      <w:tr w:rsidR="00252A6E" w:rsidRPr="00252A6E" w14:paraId="46E280CA" w14:textId="77777777" w:rsidTr="00252A6E">
        <w:tc>
          <w:tcPr>
            <w:tcW w:w="9350" w:type="dxa"/>
          </w:tcPr>
          <w:p w14:paraId="69143281" w14:textId="72DF1444" w:rsidR="00252A6E" w:rsidRPr="00252A6E" w:rsidRDefault="00252A6E" w:rsidP="0096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Perseveres when mistakes are made</w:t>
            </w:r>
          </w:p>
        </w:tc>
      </w:tr>
      <w:tr w:rsidR="00252A6E" w:rsidRPr="00252A6E" w14:paraId="407C61B5" w14:textId="77777777" w:rsidTr="00252A6E">
        <w:tc>
          <w:tcPr>
            <w:tcW w:w="9350" w:type="dxa"/>
          </w:tcPr>
          <w:p w14:paraId="7A739DDF" w14:textId="3D959403" w:rsidR="00252A6E" w:rsidRPr="00252A6E" w:rsidRDefault="00252A6E" w:rsidP="00967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SUCCESS CRITERIA</w:t>
            </w:r>
          </w:p>
        </w:tc>
      </w:tr>
      <w:tr w:rsidR="00252A6E" w:rsidRPr="00252A6E" w14:paraId="589D446A" w14:textId="77777777" w:rsidTr="00252A6E">
        <w:tc>
          <w:tcPr>
            <w:tcW w:w="9350" w:type="dxa"/>
          </w:tcPr>
          <w:p w14:paraId="1DC2E378" w14:textId="777D6564" w:rsidR="00252A6E" w:rsidRPr="00252A6E" w:rsidRDefault="00252A6E" w:rsidP="0096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Listens and follow</w:t>
            </w:r>
            <w:r w:rsidR="00A54A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 xml:space="preserve"> directions</w:t>
            </w:r>
          </w:p>
        </w:tc>
      </w:tr>
      <w:tr w:rsidR="00252A6E" w:rsidRPr="00252A6E" w14:paraId="478DEC12" w14:textId="77777777" w:rsidTr="00252A6E">
        <w:tc>
          <w:tcPr>
            <w:tcW w:w="9350" w:type="dxa"/>
          </w:tcPr>
          <w:p w14:paraId="252640BA" w14:textId="0BF6FBEB" w:rsidR="00252A6E" w:rsidRPr="00252A6E" w:rsidRDefault="00252A6E" w:rsidP="0096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Works independently</w:t>
            </w:r>
          </w:p>
        </w:tc>
      </w:tr>
      <w:tr w:rsidR="00252A6E" w:rsidRPr="00252A6E" w14:paraId="3337665A" w14:textId="77777777" w:rsidTr="00252A6E">
        <w:tc>
          <w:tcPr>
            <w:tcW w:w="9350" w:type="dxa"/>
          </w:tcPr>
          <w:p w14:paraId="44E22878" w14:textId="38D762E6" w:rsidR="00252A6E" w:rsidRPr="00252A6E" w:rsidRDefault="00252A6E" w:rsidP="0096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6E">
              <w:rPr>
                <w:rFonts w:ascii="Times New Roman" w:hAnsi="Times New Roman" w:cs="Times New Roman"/>
                <w:sz w:val="24"/>
                <w:szCs w:val="24"/>
              </w:rPr>
              <w:t>Shows effort and commitment to the task at hand</w:t>
            </w:r>
          </w:p>
        </w:tc>
      </w:tr>
    </w:tbl>
    <w:p w14:paraId="60A5C58E" w14:textId="77777777" w:rsidR="00D93562" w:rsidRPr="00252A6E" w:rsidRDefault="00D93562">
      <w:pPr>
        <w:rPr>
          <w:rFonts w:ascii="Times New Roman" w:hAnsi="Times New Roman" w:cs="Times New Roman"/>
          <w:sz w:val="24"/>
          <w:szCs w:val="24"/>
        </w:rPr>
      </w:pPr>
    </w:p>
    <w:sectPr w:rsidR="00D93562" w:rsidRPr="0025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9ADB" w14:textId="77777777" w:rsidR="00185942" w:rsidRDefault="00185942" w:rsidP="00252A6E">
      <w:pPr>
        <w:spacing w:after="0" w:line="240" w:lineRule="auto"/>
      </w:pPr>
      <w:r>
        <w:separator/>
      </w:r>
    </w:p>
  </w:endnote>
  <w:endnote w:type="continuationSeparator" w:id="0">
    <w:p w14:paraId="70EA182D" w14:textId="77777777" w:rsidR="00185942" w:rsidRDefault="00185942" w:rsidP="0025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3372" w14:textId="77777777" w:rsidR="00185942" w:rsidRDefault="00185942" w:rsidP="00252A6E">
      <w:pPr>
        <w:spacing w:after="0" w:line="240" w:lineRule="auto"/>
      </w:pPr>
      <w:r>
        <w:separator/>
      </w:r>
    </w:p>
  </w:footnote>
  <w:footnote w:type="continuationSeparator" w:id="0">
    <w:p w14:paraId="4F59CFA1" w14:textId="77777777" w:rsidR="00185942" w:rsidRDefault="00185942" w:rsidP="0025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58"/>
    <w:rsid w:val="00185942"/>
    <w:rsid w:val="00194E12"/>
    <w:rsid w:val="00252A6E"/>
    <w:rsid w:val="00476F58"/>
    <w:rsid w:val="00A54AF7"/>
    <w:rsid w:val="00B76603"/>
    <w:rsid w:val="00BE3244"/>
    <w:rsid w:val="00D93562"/>
    <w:rsid w:val="00E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1D05"/>
  <w15:chartTrackingRefBased/>
  <w15:docId w15:val="{7E79EAD7-41B2-43C9-BED9-056530A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7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6E"/>
  </w:style>
  <w:style w:type="paragraph" w:styleId="Footer">
    <w:name w:val="footer"/>
    <w:basedOn w:val="Normal"/>
    <w:link w:val="FooterChar"/>
    <w:uiPriority w:val="99"/>
    <w:unhideWhenUsed/>
    <w:rsid w:val="0025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 Jennifer M</dc:creator>
  <cp:keywords/>
  <dc:description/>
  <cp:lastModifiedBy>Roe Jennifer M</cp:lastModifiedBy>
  <cp:revision>2</cp:revision>
  <cp:lastPrinted>2025-07-16T16:01:00Z</cp:lastPrinted>
  <dcterms:created xsi:type="dcterms:W3CDTF">2025-07-16T16:02:00Z</dcterms:created>
  <dcterms:modified xsi:type="dcterms:W3CDTF">2025-07-16T16:02:00Z</dcterms:modified>
</cp:coreProperties>
</file>